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方正小标宋简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jc w:val="center"/>
        <w:textAlignment w:val="auto"/>
        <w:rPr>
          <w:rFonts w:hint="eastAsia" w:ascii="仿宋_GB2312" w:eastAsia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体检集合地点路线图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一、集合地点：中国人寿金融中心广场。地址：天津市和平区曲阜道38号。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both"/>
        <w:textAlignment w:val="auto"/>
        <w:rPr>
          <w:rFonts w:hint="eastAsia" w:ascii="仿宋_GB2312" w:eastAsia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二、路线图：</w:t>
      </w:r>
      <w:r>
        <w:rPr>
          <w:rFonts w:hint="eastAsia" w:ascii="仿宋_GB2312" w:eastAsia="仿宋_GB2312"/>
          <w:w w:val="95"/>
          <w:sz w:val="32"/>
          <w:szCs w:val="32"/>
          <w:lang w:val="en-US" w:eastAsia="zh-CN"/>
        </w:rPr>
        <w:t>乘坐天津地铁一号线至小白楼地铁站，D口出站80米右转进入浙江路，走220米过马路右转进入曲阜道</w:t>
      </w:r>
      <w:bookmarkEnd w:id="0"/>
      <w:r>
        <w:rPr>
          <w:rFonts w:hint="eastAsia" w:ascii="仿宋_GB2312" w:eastAsia="仿宋_GB2312"/>
          <w:w w:val="95"/>
          <w:sz w:val="32"/>
          <w:szCs w:val="32"/>
          <w:lang w:val="en-US" w:eastAsia="zh-CN"/>
        </w:rPr>
        <w:t>，然后左拐30米即到。</w:t>
      </w:r>
    </w:p>
    <w:p>
      <w:pPr>
        <w:jc w:val="center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723900</wp:posOffset>
                </wp:positionV>
                <wp:extent cx="1522095" cy="774700"/>
                <wp:effectExtent l="9525" t="9525" r="201930" b="15875"/>
                <wp:wrapNone/>
                <wp:docPr id="7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774700"/>
                        </a:xfrm>
                        <a:prstGeom prst="wedgeRoundRectCallout">
                          <a:avLst>
                            <a:gd name="adj1" fmla="val 60972"/>
                            <a:gd name="adj2" fmla="val 255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cs="Times New Roman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中国人寿金融中心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cs="Times New Roman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（和平区曲阜道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cs="Times New Roman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="Times New Roman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38号）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2" type="#_x0000_t62" style="position:absolute;left:0pt;margin-left:59.25pt;margin-top:57pt;height:61pt;width:119.85pt;z-index:251662336;mso-width-relative:page;mso-height-relative:page;" fillcolor="#FFFFFF" filled="t" stroked="t" coordsize="21600,21600" o:gfxdata="UEsDBAoAAAAAAIdO4kAAAAAAAAAAAAAAAAAEAAAAZHJzL1BLAwQUAAAACACHTuJAMh+WUdcAAAAL&#10;AQAADwAAAGRycy9kb3ducmV2LnhtbE2PPU/DMBCGdyT+g3VIbNROQqMoxOmAikTZaDswuvGRpI3P&#10;Uex+8eu5TrDdq3v0flSLixvECafQe9KQzBQIpMbbnloN283bUwEiREPWDJ5QwxUDLOr7u8qU1p/p&#10;E0/r2Ao2oVAaDV2MYyllaDp0Jsz8iMS/bz85E1lOrbSTObO5G2SqVC6d6YkTOjPia4fNYX10HHKl&#10;faZiPizf7cdy89WvfrZypfXjQ6JeQES8xD8YbvW5OtTcaeePZIMYWCfFnNHb8cyjmMjmRQpipyHN&#10;cgWyruT/DfUvUEsDBBQAAAAIAIdO4kA/yYXkZwIAAOoEAAAOAAAAZHJzL2Uyb0RvYy54bWytVM1y&#10;0zAQvjPDO2h0J3ZcEpNMnR4awoWBTgsPoEiyLUZ/SEqccOLG8Ay9ceQd4G06A2/BSjZp2nLoAR/s&#10;lbza/b5vd3V6tlMSbbnzwugKj0c5RlxTw4RuKvz+3erZC4x8IJoRaTSv8J57fLZ4+uS0s3NemNZI&#10;xh2CINrPO1vhNgQ7zzJPW66IHxnLNfysjVMkwNI1GXOkg+hKZkWeT7POOGadodx72F32P/EQ0T0m&#10;oKlrQfnS0I3iOvRRHZckACXfCuvxIqGta07D27r2PCBZYWAa0huSgL2O72xxSuaNI7YVdIBAHgPh&#10;HidFhIakh1BLEgjaOPEglBLUGW/qMKJGZT2RpAiwGOf3tLlqieWJC0jt7UF0///C0jfbC4cEq3CJ&#10;kSYKCv7ry/ffn7/eXP+8+fENFeMoUWf9HDyv7IUbVh7MyHdXOxW/wATtkqz7g6x8FxCFzfGkKPLZ&#10;BCMK/8ryeZkn3bPb09b58IobhaJR4Y6zhl+ajWaXUMBzIqXZhCQv2b72IenMBrSEfRhjVCsJZdsS&#10;iab5rCyGsh75FMc+xWRSnjz0OTn2GU+n0zL6AMwhK1h/gUYI3kjBVkLKtHDN+lw6BBAqvErPcPiO&#10;m9SoA0Fm+QQakBIYnxraFkxloQReN4nlnSP+buQcnn9FjsiWxLc9ghShZ6hE4C61ecsJe6kZCnsL&#10;ZdYw3TiiUZxhJDlcBtFKnoEI+RhPUERqkCj2R98R0Qq79W5ok7Vhe+gvuG6grK1xnyAjDBtQ/bgh&#10;DvITTWG7wqBBb56Hfjo31ommhVOpAVMGGIFUjmFc44wdrxOO2ytq8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yH5ZR1wAAAAsBAAAPAAAAAAAAAAEAIAAAACIAAABkcnMvZG93bnJldi54bWxQSwEC&#10;FAAUAAAACACHTuJAP8mF5GcCAADqBAAADgAAAAAAAAABACAAAAAmAQAAZHJzL2Uyb0RvYy54bWxQ&#10;SwUGAAAAAAYABgBZAQAA/wUAAAAA&#10;" adj="23970,16324,14400">
                <v:fill on="t" focussize="0,0"/>
                <v:stroke weight="1.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cs="Times New Roman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  <w:t>中国人寿金融中心</w:t>
                      </w:r>
                    </w:p>
                    <w:p>
                      <w:pPr>
                        <w:jc w:val="center"/>
                        <w:rPr>
                          <w:rFonts w:hint="eastAsia" w:cs="Times New Roman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  <w:t>（和平区曲阜道</w:t>
                      </w:r>
                    </w:p>
                    <w:p>
                      <w:pPr>
                        <w:jc w:val="center"/>
                        <w:rPr>
                          <w:rFonts w:hint="eastAsia" w:cs="Times New Roman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cs="Times New Roman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  <w:t>38号）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宋体"/>
          <w:sz w:val="32"/>
          <w:szCs w:val="32"/>
          <w:lang w:val="en-US" w:eastAsia="zh-CN"/>
        </w:rPr>
        <w:drawing>
          <wp:inline distT="0" distB="0" distL="114300" distR="114300">
            <wp:extent cx="5429885" cy="5420995"/>
            <wp:effectExtent l="0" t="0" r="18415" b="8255"/>
            <wp:docPr id="6" name="图片 6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542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3219450</wp:posOffset>
                </wp:positionV>
                <wp:extent cx="1266190" cy="774700"/>
                <wp:effectExtent l="9525" t="9525" r="19685" b="244475"/>
                <wp:wrapNone/>
                <wp:docPr id="4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190" cy="774700"/>
                        </a:xfrm>
                        <a:prstGeom prst="wedgeRoundRectCallout">
                          <a:avLst>
                            <a:gd name="adj1" fmla="val -32898"/>
                            <a:gd name="adj2" fmla="val 7721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地铁一号线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小白楼地铁站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D出站口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26" o:spt="62" type="#_x0000_t62" style="position:absolute;left:0pt;margin-left:298.5pt;margin-top:253.5pt;height:61pt;width:99.7pt;z-index:251661312;mso-width-relative:page;mso-height-relative:page;" fillcolor="#FFFFFF" filled="t" stroked="t" coordsize="21600,21600" o:gfxdata="UEsDBAoAAAAAAIdO4kAAAAAAAAAAAAAAAAAEAAAAZHJzL1BLAwQUAAAACACHTuJAQO/sQtYAAAAL&#10;AQAADwAAAGRycy9kb3ducmV2LnhtbE2PzU7DMBCE70i8g7VI3KjdqqR1iNMDiDttkbhu4yWJ8E8U&#10;O2nh6dme4DajHc1+U+0u3omZxtTHYGC5UCAoNNH2oTXwfnx92IJIGYNFFwMZ+KYEu/r2psLSxnPY&#10;03zIreCSkEo00OU8lFKmpiOPaREHCnz7jKPHzHZspR3xzOXeyZVShfTYB/7Q4UDPHTVfh8kbiFv9&#10;5rR7yXI/j/JjWh81qh9j7u+W6glEpkv+C8MVn9GhZqZTnIJNwhl41Bveklmoq+DERhdrECcDxUor&#10;kHUl/2+ofwFQSwMEFAAAAAgAh07iQEn7Et5oAgAA6wQAAA4AAABkcnMvZTJvRG9jLnhtbK1UzXLT&#10;MBC+M8M7aHRv/NOSpJk6PSSECwOdFh5AkWRbjP6QlDjhxI3hGXrjyDvA23QG3oKVbNq05dADPtgr&#10;ebX7fd/u6ux8pyTacueF0RUuRjlGXFPDhG4q/P7d6miKkQ9EMyKN5hXec4/P58+fnXV2xkvTGsm4&#10;QxBE+1lnK9yGYGdZ5mnLFfEjY7mGn7VxigRYuiZjjnQQXcmszPNx1hnHrDOUew+7y/4nHiK6pwQ0&#10;dS0oXxq6UVyHPqrjkgSg5FthPZ4ntHXNaXhb154HJCsMTEN6QxKw1/Gdzc/IrHHEtoIOEMhTIDzg&#10;pIjQkPQ21JIEgjZOPAqlBHXGmzqMqFFZTyQpAiyK/IE2Vy2xPHEBqb29Fd3/v7D0zfbCIcEqfIKR&#10;JgoK/uvL99+fv95c/7z58Q2VRZSos34Gnlf2wg0rD2bku6udil9ggnZJ1v2trHwXEIXNohyPi1NQ&#10;nMK/yeRkkifds7vT1vnwihuFolHhjrOGX5qNZpdQwAWR0mxCkpdsX/uQdGYDWsI+FBjVSkLZtkSi&#10;o+Nyejod6nrgVB46TSZlcfzY5/jQpxiPx5PoAziHtGD9RRoxeCMFWwkp08I164V0CDBUeJWe4fA9&#10;N6lRB4qc5i+iHgTmp4a+BVNZqIHXTaJ574i/HzmH51+RI7Il8W2PIEXoGSoRuEt93nLCXmqGwt5C&#10;nTWMN45oFGcYSQ63QbSSZyBCPsUTFJEaJIoN0rdEtMJuvRv6ZG3YHhoM7huoa2vcJ8gI0wZUP26I&#10;g/xEU9iuMGjQm4vQj+fGOtG0cCp1YMoAM5DKMcxrHLLDdcJxd0fN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7+xC1gAAAAsBAAAPAAAAAAAAAAEAIAAAACIAAABkcnMvZG93bnJldi54bWxQSwEC&#10;FAAUAAAACACHTuJASfsS3mgCAADrBAAADgAAAAAAAAABACAAAAAlAQAAZHJzL2Uyb0RvYy54bWxQ&#10;SwUGAAAAAAYABgBZAQAA/wUAAAAA&#10;" adj="3694,27478,14400">
                <v:fill on="t" focussize="0,0"/>
                <v:stroke weight="1.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  <w:t>地铁一号线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  <w:t>小白楼地铁站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val="en-US" w:eastAsia="zh-CN"/>
                        </w:rPr>
                        <w:t>D出站口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8341995</wp:posOffset>
                </wp:positionH>
                <wp:positionV relativeFrom="paragraph">
                  <wp:posOffset>792480</wp:posOffset>
                </wp:positionV>
                <wp:extent cx="228600" cy="99060"/>
                <wp:effectExtent l="1905" t="4445" r="17145" b="10795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flip:y;margin-left:656.85pt;margin-top:62.4pt;height:7.8pt;width:18pt;z-index:251660288;mso-width-relative:page;mso-height-relative:page;" filled="f" stroked="t" coordsize="21600,21600" o:gfxdata="UEsDBAoAAAAAAIdO4kAAAAAAAAAAAAAAAAAEAAAAZHJzL1BLAwQUAAAACACHTuJA6cJcy9YAAAAN&#10;AQAADwAAAGRycy9kb3ducmV2LnhtbE1Py27CMBC8V+o/WFupt+IER0BCHA5FqJdeCvkAEy9xRGyn&#10;sUno33c5tbeZ3dE8yt3d9mzCMXTeSUgXCTB0jdedayXUp8PbBliIymnVe4cSfjDArnp+KlWh/ey+&#10;cDrGlpGJC4WSYGIcCs5DY9CqsPADOvpd/GhVJDq2XI9qJnPb82WSrLhVnaMEowZ8N9hcjzdLIfvL&#10;aTZ7kU+f6w8javzOD/VKyteXNNkCi3iPf2J41KfqUFGns785HVhPXKRiTVpCy4xGPCQiy+l0JpQl&#10;GfCq5P9XVL9QSwMEFAAAAAgAh07iQJ6PT0f8AQAA7AMAAA4AAABkcnMvZTJvRG9jLnhtbK1TS44T&#10;MRDdI3EHy3vSnUYTTVrpzGJC2CCIxGdf8afbkn+ynXRyFq7Big3HmWtQdocMDEKaBb1olV3Pr+o9&#10;l1d3J6PJUYSonO3ofFZTIixzXNm+o58/bV/dUhITWA7aWdHRs4j0bv3yxWr0rWjc4DQXgSCJje3o&#10;Ozqk5NuqimwQBuLMeWExKV0wkHAZ+ooHGJHd6Kqp60U1usB9cEzEiLubKUkvjOE5hE5KxcTGsYMR&#10;Nk2sQWhIKCkOyke6Lt1KKVj6IGUUieiOotJU/lgE433+V+sVtH0APyh2aQGe08ITTQaUxaJXqg0k&#10;IIeg/qIyigUXnUwz5kw1CSmOoIp5/cSbjwN4UbSg1dFfTY//j5a9P+4CUbyjrymxYPDCH75+e/j+&#10;gyyzN6OPLULu7S5cVtHvQhZ6ksEQqZX/gkNUpKMYcirOnq/OilMiDDeb5nZRo+cMU8tlvSjGVxNL&#10;ZvMhprfCGZKDjmpls25o4fguJqyM0F+QvK0tGZHoprlBSsAhlHj5GBqPQqLty9notOJbpXU+EUO/&#10;v9eBHAEHYbut8cv6kPcPWC6ygThMuJKaRmQQwN9YTtLZo0UWXwbNLRjBKdECH1KOkBDaBEo/IlNQ&#10;YHv9DzSW1xa7yDZPxuZo7/gZL+Xgg+oHdGNeOs0ZHILS82Vg85T9vi5Mj490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wlzL1gAAAA0BAAAPAAAAAAAAAAEAIAAAACIAAABkcnMvZG93bnJldi54&#10;bWxQSwECFAAUAAAACACHTuJAno9PR/wBAADsAwAADgAAAAAAAAABACAAAAAlAQAAZHJzL2Uyb0Rv&#10;Yy54bWxQSwUGAAAAAAYABgBZAQAAkwUAAAAA&#10;">
                <v:fill on="f" focussize="0,0"/>
                <v:stroke color="#FF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8001000</wp:posOffset>
                </wp:positionH>
                <wp:positionV relativeFrom="paragraph">
                  <wp:posOffset>891540</wp:posOffset>
                </wp:positionV>
                <wp:extent cx="1257300" cy="297180"/>
                <wp:effectExtent l="0" t="0" r="0" b="0"/>
                <wp:wrapNone/>
                <wp:docPr id="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地铁2号线机场方向</w:t>
                            </w:r>
                          </w:p>
                          <w:p/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630pt;margin-top:70.2pt;height:23.4pt;width:99pt;z-index:251659264;mso-width-relative:page;mso-height-relative:page;" fillcolor="#FFFFFF" filled="t" stroked="f" coordsize="21600,21600" o:gfxdata="UEsDBAoAAAAAAIdO4kAAAAAAAAAAAAAAAAAEAAAAZHJzL1BLAwQUAAAACACHTuJAmXHkDtgAAAAN&#10;AQAADwAAAGRycy9kb3ducmV2LnhtbE1Py07DMBC8I/EP1iJxQa3dKJQoxOmhggMSIBHo3YmXJCVe&#10;R7Hbhr9ne6K3md3RPIrN7AZxxCn0njSslgoEUuNtT62Gr8/nRQYiREPWDJ5Qwy8G2JTXV4XJrT/R&#10;Bx6r2Ao2oZAbDV2MYy5laDp0Jiz9iMS/bz85E5lOrbSTObG5G2Si1Fo60xMndGbEbYfNT3VwnPs0&#10;Z+Ouft3uX6q7ep+8U/+Wkda3Nyv1CCLiHP/FcK7P1aHkTrU/kA1iYJ6sFY+JjFKVgjhL0vuMTzWj&#10;7CEBWRbyckX5B1BLAwQUAAAACACHTuJA7hyQHdQBAACiAwAADgAAAGRycy9lMm9Eb2MueG1srVNN&#10;rtMwEN4jcQfLe5o0CF6pmj4JqrJBgPTgAK7jJJb8x4zbpBeAG7Biw55z9RyMnbYPHpu3IIvEnp9v&#10;5vtmsrodrWEHBai9q/l8VnKmnPSNdl3NP3/aPltwhlG4RhjvVM2PCvnt+umT1RCWqvK9N40CRiAO&#10;l0OoeR9jWBYFyl5ZgTMflCNn68GKSFfoigbEQOjWFFVZviwGD00ALxUiWTeTk58R4TGAvm21VBsv&#10;91a5OKGCMiISJex1QL7O3batkvFD26KKzNScmMb8piJ03qV3sV6JZQci9FqeWxCPaeEBJyu0o6JX&#10;qI2Igu1B/wNltQSPvo0z6W0xEcmKEIt5+UCbu14ElbmQ1BiuouP/g5XvDx+B6abmFWdOWBr46fu3&#10;049fp59f2SLJMwRcUtRdoLg4vvYjLc3FjmRMrMcWbPoSH0Z+Evd4FVeNkcmUVL24eV6SS5KvenUz&#10;X2T1i/vsABjfKm9ZOtQcaHhZU3F4h5E6odBLSCqG3uhmq43JF+h2bwywg6BBb/Mz5ZrQi8l6KYdT&#10;aMb7C8O4hOR8wpzKJUuRBJiIplMcd+NZlZ1vjiTKQNtTc/yyF6A42wfQXU/tZ5FyMo0uFzuvWdqN&#10;P++5xP2vtf4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mXHkDtgAAAANAQAADwAAAAAAAAABACAA&#10;AAAiAAAAZHJzL2Rvd25yZXYueG1sUEsBAhQAFAAAAAgAh07iQO4ckB3UAQAAogMAAA4AAAAAAAAA&#10;AQAgAAAAJwEAAGRycy9lMm9Eb2MueG1sUEsFBgAAAAAGAAYAWQEAAG0FAAAAAA==&#10;"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地铁2号线机场方向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D3"/>
    <w:rsid w:val="0008552E"/>
    <w:rsid w:val="00090F97"/>
    <w:rsid w:val="000E0EE1"/>
    <w:rsid w:val="000F4D6F"/>
    <w:rsid w:val="00146856"/>
    <w:rsid w:val="001B6D03"/>
    <w:rsid w:val="002161C2"/>
    <w:rsid w:val="002C6B25"/>
    <w:rsid w:val="00373191"/>
    <w:rsid w:val="00383726"/>
    <w:rsid w:val="003922E7"/>
    <w:rsid w:val="00465B73"/>
    <w:rsid w:val="00471802"/>
    <w:rsid w:val="00486226"/>
    <w:rsid w:val="005018EF"/>
    <w:rsid w:val="005545A9"/>
    <w:rsid w:val="005B6976"/>
    <w:rsid w:val="005C3237"/>
    <w:rsid w:val="005E2868"/>
    <w:rsid w:val="005F331D"/>
    <w:rsid w:val="00663C80"/>
    <w:rsid w:val="006C168E"/>
    <w:rsid w:val="006D79BE"/>
    <w:rsid w:val="00704994"/>
    <w:rsid w:val="0072441F"/>
    <w:rsid w:val="00727592"/>
    <w:rsid w:val="00754BB4"/>
    <w:rsid w:val="007D6F4C"/>
    <w:rsid w:val="00800E59"/>
    <w:rsid w:val="00801DAC"/>
    <w:rsid w:val="00820160"/>
    <w:rsid w:val="0083576B"/>
    <w:rsid w:val="00844872"/>
    <w:rsid w:val="0089325B"/>
    <w:rsid w:val="00893322"/>
    <w:rsid w:val="00907921"/>
    <w:rsid w:val="00914001"/>
    <w:rsid w:val="00961F83"/>
    <w:rsid w:val="00986278"/>
    <w:rsid w:val="009F167D"/>
    <w:rsid w:val="00A15A80"/>
    <w:rsid w:val="00A42D3B"/>
    <w:rsid w:val="00A510CA"/>
    <w:rsid w:val="00AE145A"/>
    <w:rsid w:val="00AF16DE"/>
    <w:rsid w:val="00B009DA"/>
    <w:rsid w:val="00B30F7A"/>
    <w:rsid w:val="00B378F5"/>
    <w:rsid w:val="00B6405B"/>
    <w:rsid w:val="00BC3EC3"/>
    <w:rsid w:val="00D323D3"/>
    <w:rsid w:val="00D55246"/>
    <w:rsid w:val="00D81D4E"/>
    <w:rsid w:val="00DB0E08"/>
    <w:rsid w:val="00DB1805"/>
    <w:rsid w:val="00E93F0A"/>
    <w:rsid w:val="00EA0A20"/>
    <w:rsid w:val="00F15871"/>
    <w:rsid w:val="0F8579CA"/>
    <w:rsid w:val="104815FB"/>
    <w:rsid w:val="11D35AC9"/>
    <w:rsid w:val="17406C6B"/>
    <w:rsid w:val="18CC646A"/>
    <w:rsid w:val="18F07669"/>
    <w:rsid w:val="28300875"/>
    <w:rsid w:val="28B46CAB"/>
    <w:rsid w:val="29805D6A"/>
    <w:rsid w:val="3894300D"/>
    <w:rsid w:val="43531564"/>
    <w:rsid w:val="47107A2C"/>
    <w:rsid w:val="4F0A00AE"/>
    <w:rsid w:val="5070010E"/>
    <w:rsid w:val="5CBF7367"/>
    <w:rsid w:val="5CF44C8B"/>
    <w:rsid w:val="5DD439B2"/>
    <w:rsid w:val="61E159B9"/>
    <w:rsid w:val="63A76125"/>
    <w:rsid w:val="649D6AAF"/>
    <w:rsid w:val="702532E7"/>
    <w:rsid w:val="76005485"/>
    <w:rsid w:val="790372BD"/>
    <w:rsid w:val="7BB21D63"/>
    <w:rsid w:val="7CEE57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深圳市斯尔顿科技有限公司</Company>
  <Pages>1</Pages>
  <Words>10</Words>
  <Characters>57</Characters>
  <Lines>1</Lines>
  <Paragraphs>1</Paragraphs>
  <TotalTime>1</TotalTime>
  <ScaleCrop>false</ScaleCrop>
  <LinksUpToDate>false</LinksUpToDate>
  <CharactersWithSpaces>66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2022-07-07T05:39:00Z</dcterms:created>
  <dc:creator>Administrator</dc:creator>
  <cp:lastModifiedBy>Administrator</cp:lastModifiedBy>
  <cp:lastPrinted>2024-03-10T06:31:00Z</cp:lastPrinted>
  <dcterms:modified xsi:type="dcterms:W3CDTF">2026-03-17T01:29:24Z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