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2：</w:t>
      </w:r>
    </w:p>
    <w:p>
      <w:pPr>
        <w:jc w:val="left"/>
        <w:rPr>
          <w:rFonts w:hint="eastAsia" w:ascii="Times New Roman" w:hAnsi="Times New Roman" w:cs="Times New Roman"/>
          <w:szCs w:val="21"/>
          <w:lang w:val="en-US" w:eastAsia="zh-CN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从公告中撤销的铅蓄电池企业名单（第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四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批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）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tbl>
      <w:tblPr>
        <w:tblStyle w:val="2"/>
        <w:tblW w:w="0" w:type="auto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3652"/>
        <w:gridCol w:w="1037"/>
        <w:gridCol w:w="6275"/>
        <w:gridCol w:w="138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省份</w:t>
            </w:r>
          </w:p>
        </w:tc>
        <w:tc>
          <w:tcPr>
            <w:tcW w:w="6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地址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邮编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浙江宝仕电源有限公司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浙江省</w:t>
            </w:r>
          </w:p>
        </w:tc>
        <w:tc>
          <w:tcPr>
            <w:tcW w:w="6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宋体" w:cs="Times New Roman"/>
                <w:color w:val="070707"/>
                <w:szCs w:val="21"/>
              </w:rPr>
              <w:t>浙江省长兴县煤山镇工业园区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宋体" w:cs="Times New Roman"/>
                <w:color w:val="070707"/>
                <w:szCs w:val="21"/>
              </w:rPr>
              <w:t>313110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长兴一鼎电源有限公司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浙江省</w:t>
            </w:r>
          </w:p>
        </w:tc>
        <w:tc>
          <w:tcPr>
            <w:tcW w:w="6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宋体" w:cs="Times New Roman"/>
                <w:color w:val="070707"/>
                <w:szCs w:val="21"/>
              </w:rPr>
              <w:t>长兴经济开发区城南工业功能区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宋体" w:cs="Times New Roman"/>
                <w:color w:val="070707"/>
                <w:szCs w:val="21"/>
              </w:rPr>
              <w:t>313103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长兴新大力电源科技有限公司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浙江省</w:t>
            </w:r>
          </w:p>
        </w:tc>
        <w:tc>
          <w:tcPr>
            <w:tcW w:w="6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宋体" w:cs="Times New Roman"/>
                <w:color w:val="070707"/>
                <w:szCs w:val="21"/>
              </w:rPr>
              <w:t>长兴经济开发区城南工业功能区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宋体" w:cs="Times New Roman"/>
                <w:color w:val="070707"/>
                <w:szCs w:val="21"/>
              </w:rPr>
              <w:t>313103</w:t>
            </w:r>
          </w:p>
        </w:tc>
      </w:tr>
    </w:tbl>
    <w:p>
      <w:pPr>
        <w:rPr>
          <w:rFonts w:hint="eastAsia" w:ascii="方正小标宋_GBK" w:hAnsi="方正小标宋_GBK" w:eastAsia="方正小标宋_GBK" w:cs="方正小标宋_GBK"/>
          <w:sz w:val="36"/>
          <w:szCs w:val="36"/>
        </w:rPr>
      </w:pP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zZTBkMjRhMTExMDc2ODRiNGE2YTNjY2E2Y2U3ZjMifQ=="/>
  </w:docVars>
  <w:rsids>
    <w:rsidRoot w:val="7FFF3EE4"/>
    <w:rsid w:val="0B201FBC"/>
    <w:rsid w:val="13FA797B"/>
    <w:rsid w:val="1FFE814B"/>
    <w:rsid w:val="40742825"/>
    <w:rsid w:val="52FD6B73"/>
    <w:rsid w:val="54F77E4E"/>
    <w:rsid w:val="57BF6E22"/>
    <w:rsid w:val="66C76A35"/>
    <w:rsid w:val="77FFB043"/>
    <w:rsid w:val="7DFF53E7"/>
    <w:rsid w:val="7FDEC759"/>
    <w:rsid w:val="7FFF3EE4"/>
    <w:rsid w:val="A3BAF693"/>
    <w:rsid w:val="A5BF9FBE"/>
    <w:rsid w:val="DFEFDF9D"/>
    <w:rsid w:val="F6D712D9"/>
    <w:rsid w:val="F7F3A3AA"/>
    <w:rsid w:val="FF7DC0D7"/>
    <w:rsid w:val="FF7F32A4"/>
    <w:rsid w:val="FFD7EA3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网格型2"/>
    <w:basedOn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125</Words>
  <Characters>140</Characters>
  <Lines>0</Lines>
  <Paragraphs>0</Paragraphs>
  <TotalTime>11</TotalTime>
  <ScaleCrop>false</ScaleCrop>
  <LinksUpToDate>false</LinksUpToDate>
  <CharactersWithSpaces>140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2022-01-06T19:32:00Z</dcterms:created>
  <dc:creator>kylin</dc:creator>
  <cp:lastModifiedBy>Administrator</cp:lastModifiedBy>
  <cp:lastPrinted>2023-01-14T01:04:00Z</cp:lastPrinted>
  <dcterms:modified xsi:type="dcterms:W3CDTF">2023-03-15T03:22:41Z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A8DCD57AC75D469582642E8B9C24C5EC</vt:lpwstr>
  </property>
</Properties>
</file>