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2016第7届　名古屋・南京・沈阳　药学学术研讨会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日程及报告论文投稿通知</w:t>
      </w:r>
    </w:p>
    <w:p>
      <w:pPr>
        <w:rPr>
          <w:rFonts w:hint="eastAsia" w:ascii="Times New Roman" w:hAnsi="Times New Roman" w:eastAsia="宋体" w:cs="宋体"/>
          <w:b/>
          <w:bCs w:val="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 w:val="0"/>
          <w:sz w:val="28"/>
          <w:szCs w:val="28"/>
        </w:rPr>
        <w:t>研讨会简介</w:t>
      </w:r>
    </w:p>
    <w:p>
      <w:pPr>
        <w:rPr>
          <w:rFonts w:hint="eastAsia" w:ascii="Times New Roman" w:hAnsi="Times New Roman" w:eastAsia="宋体" w:cs="宋体"/>
          <w:b w:val="0"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名古屋・南京・沈阳药学学术研讨会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是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由日本名城大学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中国药科大学、沈阳药科大学三方联合举办的国际性药学学术盛会。该研讨会旨在通过国内、国际药学学术沟通和交流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发展各个大学间的友谊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推动校际资源的优化配置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促进药学及相关专业的长线合作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并且辐射带动外延产业的发展。研讨会由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三方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轮流主办。自2002年启动以来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受到了国际国内药学界的广泛支持和关注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ja-JP"/>
        </w:rPr>
        <w:t>。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越来越多的大学及企事业单位参与到学术交流中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其意义和影响也业已超越一般的校际交流。在这样令人欢欣鼓舞的背景下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我们迎来了第七届名古屋・南京・沈阳药学学术研讨会。</w:t>
      </w:r>
    </w:p>
    <w:p>
      <w:pPr>
        <w:rPr>
          <w:rFonts w:hint="eastAsia" w:ascii="Times New Roman" w:hAnsi="Times New Roman" w:eastAsia="宋体" w:cs="宋体"/>
          <w:b w:val="0"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本次研讨会由日本名城大学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承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办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，将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于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val="en-US" w:eastAsia="zh-CN"/>
        </w:rPr>
        <w:t>9月24日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ja-JP"/>
        </w:rPr>
        <w:t>—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val="en-US" w:eastAsia="zh-CN"/>
        </w:rPr>
        <w:t>25日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在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日本名古屋，名城大学药学部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举行。目前筹备工作正在顺利进行。为了组织好本次会议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/>
          <w:sz w:val="24"/>
          <w:szCs w:val="24"/>
        </w:rPr>
        <w:t>特发研讨会日程及论文征集通知，使各位对本次会议的安排及论文征集要求有更清楚的了解。</w:t>
      </w:r>
    </w:p>
    <w:p>
      <w:pPr>
        <w:spacing w:line="360" w:lineRule="auto"/>
        <w:rPr>
          <w:rFonts w:hint="eastAsia" w:ascii="Times New Roman" w:hAnsi="Times New Roman" w:eastAsia="宋体" w:cs="宋体"/>
          <w:bCs/>
          <w:sz w:val="24"/>
          <w:lang w:eastAsia="zh-CN"/>
        </w:rPr>
      </w:pPr>
      <w:r>
        <w:rPr>
          <w:rFonts w:hint="eastAsia" w:ascii="Times New Roman" w:hAnsi="Times New Roman" w:eastAsia="宋体" w:cs="宋体"/>
          <w:bCs/>
          <w:sz w:val="24"/>
          <w:lang w:eastAsia="zh-CN"/>
        </w:rPr>
        <w:t>时间：2016年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9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月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24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日（六）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9:30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～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25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日（日）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11:30</w:t>
      </w:r>
    </w:p>
    <w:p>
      <w:pPr>
        <w:spacing w:line="360" w:lineRule="auto"/>
        <w:rPr>
          <w:rFonts w:hint="eastAsia" w:ascii="Times New Roman" w:hAnsi="Times New Roman" w:eastAsia="宋体" w:cs="宋体"/>
          <w:sz w:val="24"/>
          <w:lang w:eastAsia="zh-CN"/>
        </w:rPr>
      </w:pPr>
      <w:r>
        <w:rPr>
          <w:rFonts w:hint="eastAsia" w:ascii="Times New Roman" w:hAnsi="Times New Roman" w:eastAsia="宋体" w:cs="宋体"/>
          <w:bCs/>
          <w:sz w:val="24"/>
          <w:lang w:eastAsia="zh-CN"/>
        </w:rPr>
        <w:t>会场：名城大学药学部　第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会场（新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号馆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7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楼 生命科学馆</w:t>
      </w:r>
      <w:r>
        <w:rPr>
          <w:rFonts w:hint="eastAsia" w:ascii="Times New Roman" w:hAnsi="Times New Roman" w:eastAsia="宋体" w:cs="宋体"/>
          <w:sz w:val="24"/>
          <w:lang w:eastAsia="zh-CN"/>
        </w:rPr>
        <w:t>）</w:t>
      </w:r>
    </w:p>
    <w:p>
      <w:pPr>
        <w:spacing w:line="360" w:lineRule="auto"/>
        <w:ind w:firstLine="2420" w:firstLineChars="1100"/>
        <w:rPr>
          <w:rFonts w:hint="eastAsia" w:ascii="Times New Roman" w:hAnsi="Times New Roman" w:eastAsia="宋体" w:cs="宋体"/>
          <w:sz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lang w:eastAsia="zh-CN"/>
        </w:rPr>
        <w:t>第</w:t>
      </w:r>
      <w:r>
        <w:rPr>
          <w:rFonts w:hint="eastAsia" w:ascii="Times New Roman" w:hAnsi="Times New Roman" w:eastAsia="宋体" w:cs="宋体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会场（新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号馆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宋体"/>
          <w:bCs/>
          <w:sz w:val="24"/>
          <w:lang w:eastAsia="zh-CN"/>
        </w:rPr>
        <w:t>楼</w:t>
      </w:r>
      <w:r>
        <w:rPr>
          <w:rFonts w:hint="eastAsia" w:ascii="Times New Roman" w:hAnsi="Times New Roman" w:eastAsia="宋体" w:cs="宋体"/>
          <w:sz w:val="24"/>
          <w:lang w:val="en-US" w:eastAsia="zh-CN"/>
        </w:rPr>
        <w:t>401</w:t>
      </w:r>
      <w:r>
        <w:rPr>
          <w:rFonts w:hint="eastAsia" w:ascii="Times New Roman" w:hAnsi="Times New Roman" w:eastAsia="宋体" w:cs="宋体"/>
          <w:sz w:val="24"/>
          <w:lang w:eastAsia="zh-CN"/>
        </w:rPr>
        <w:t>会议室）</w:t>
      </w:r>
    </w:p>
    <w:p>
      <w:pPr>
        <w:spacing w:line="360" w:lineRule="auto"/>
        <w:ind w:firstLine="2420" w:firstLineChars="1100"/>
        <w:rPr>
          <w:rFonts w:hint="eastAsia" w:ascii="Times New Roman" w:hAnsi="Times New Roman" w:eastAsia="宋体" w:cs="宋体"/>
          <w:sz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lang w:eastAsia="zh-CN"/>
        </w:rPr>
        <w:t>海报会场（餐厅）</w:t>
      </w:r>
    </w:p>
    <w:p>
      <w:pPr>
        <w:pStyle w:val="2"/>
        <w:spacing w:line="360" w:lineRule="auto"/>
        <w:ind w:left="880" w:hanging="880" w:hangingChars="400"/>
        <w:rPr>
          <w:rFonts w:hint="eastAsia" w:ascii="Times New Roman" w:hAnsi="Times New Roman" w:eastAsia="宋体" w:cs="宋体"/>
          <w:sz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lang w:eastAsia="zh-CN"/>
        </w:rPr>
        <w:t>参加費：未定</w:t>
      </w:r>
    </w:p>
    <w:p>
      <w:pPr>
        <w:pStyle w:val="2"/>
        <w:spacing w:line="360" w:lineRule="auto"/>
        <w:ind w:left="880" w:hanging="880" w:hangingChars="400"/>
        <w:rPr>
          <w:rFonts w:hint="eastAsia" w:ascii="Times New Roman" w:hAnsi="Times New Roman" w:eastAsia="宋体" w:cs="宋体"/>
          <w:sz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lang w:eastAsia="zh-CN"/>
        </w:rPr>
        <w:t>题目･摘要提出期限：2016年</w:t>
      </w:r>
      <w:r>
        <w:rPr>
          <w:rFonts w:hint="eastAsia" w:ascii="Times New Roman" w:hAnsi="Times New Roman" w:eastAsia="宋体" w:cs="宋体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lang w:eastAsia="zh-CN"/>
        </w:rPr>
        <w:t>月</w:t>
      </w:r>
      <w:r>
        <w:rPr>
          <w:rFonts w:hint="eastAsia" w:ascii="Times New Roman" w:hAnsi="Times New Roman" w:eastAsia="宋体" w:cs="宋体"/>
          <w:sz w:val="24"/>
          <w:lang w:val="en-US" w:eastAsia="zh-CN"/>
        </w:rPr>
        <w:t>30</w:t>
      </w:r>
      <w:r>
        <w:rPr>
          <w:rFonts w:hint="eastAsia" w:ascii="Times New Roman" w:hAnsi="Times New Roman" w:eastAsia="宋体" w:cs="宋体"/>
          <w:sz w:val="24"/>
          <w:lang w:eastAsia="zh-CN"/>
        </w:rPr>
        <w:t>日（四）</w:t>
      </w:r>
    </w:p>
    <w:p>
      <w:pPr>
        <w:pStyle w:val="2"/>
        <w:spacing w:line="360" w:lineRule="auto"/>
        <w:ind w:left="880" w:hanging="880" w:hangingChars="400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备注：摘要中标题・正文用英文、演讲者・所属用英文和汉语（日语）共同书写。</w:t>
      </w:r>
    </w:p>
    <w:p>
      <w:pPr>
        <w:pStyle w:val="2"/>
        <w:spacing w:line="360" w:lineRule="auto"/>
        <w:ind w:left="880" w:hanging="880" w:hangingChars="400"/>
        <w:rPr>
          <w:rFonts w:hint="eastAsia" w:ascii="Times New Roman" w:hAnsi="Times New Roman" w:eastAsia="宋体" w:cs="宋体"/>
          <w:sz w:val="24"/>
          <w:lang w:eastAsia="zh-CN"/>
        </w:rPr>
      </w:pPr>
      <w:r>
        <w:rPr>
          <w:rFonts w:hint="eastAsia" w:ascii="Times New Roman" w:hAnsi="Times New Roman" w:eastAsia="宋体" w:cs="宋体"/>
          <w:sz w:val="24"/>
        </w:rPr>
        <w:t>　　　</w:t>
      </w:r>
      <w:r>
        <w:rPr>
          <w:rFonts w:hint="eastAsia" w:ascii="Times New Roman" w:hAnsi="Times New Roman" w:eastAsia="宋体" w:cs="宋体"/>
          <w:sz w:val="24"/>
          <w:lang w:eastAsia="zh-CN"/>
        </w:rPr>
        <w:t>原则上演讲用英語、海报用英语。</w:t>
      </w:r>
    </w:p>
    <w:p>
      <w:pPr>
        <w:pStyle w:val="2"/>
        <w:spacing w:line="360" w:lineRule="auto"/>
        <w:ind w:left="880" w:hanging="880" w:hangingChars="400"/>
        <w:rPr>
          <w:rFonts w:hint="eastAsia" w:ascii="Times New Roman" w:hAnsi="Times New Roman" w:eastAsia="宋体" w:cs="宋体"/>
          <w:sz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lang w:eastAsia="zh-CN"/>
        </w:rPr>
        <w:t>后附会议日程表</w:t>
      </w:r>
    </w:p>
    <w:p>
      <w:pPr>
        <w:pStyle w:val="2"/>
        <w:spacing w:line="360" w:lineRule="auto"/>
        <w:ind w:left="880" w:hanging="880" w:hangingChars="400"/>
        <w:rPr>
          <w:rFonts w:hint="eastAsia" w:ascii="Times New Roman" w:hAnsi="Times New Roman" w:eastAsia="宋体" w:cs="宋体"/>
          <w:sz w:val="24"/>
          <w:lang w:eastAsia="zh-CN"/>
        </w:rPr>
      </w:pPr>
    </w:p>
    <w:p>
      <w:pPr>
        <w:pStyle w:val="2"/>
        <w:spacing w:line="360" w:lineRule="auto"/>
        <w:ind w:left="880" w:hanging="880" w:hangingChars="400"/>
        <w:rPr>
          <w:rFonts w:hint="eastAsia" w:ascii="Times New Roman" w:hAnsi="Times New Roman" w:eastAsia="宋体" w:cs="宋体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lang w:eastAsia="zh-CN"/>
        </w:rPr>
        <w:t>有意参加此次会议的师生，请在</w:t>
      </w:r>
      <w:r>
        <w:rPr>
          <w:rFonts w:hint="eastAsia" w:ascii="Times New Roman" w:hAnsi="Times New Roman" w:eastAsia="宋体" w:cs="宋体"/>
          <w:sz w:val="24"/>
          <w:lang w:val="en-US" w:eastAsia="zh-CN"/>
        </w:rPr>
        <w:t>5月27日前到国际交流处报名。</w:t>
      </w:r>
    </w:p>
    <w:p>
      <w:pPr>
        <w:pStyle w:val="2"/>
        <w:spacing w:line="360" w:lineRule="auto"/>
        <w:ind w:left="880" w:hanging="880" w:hangingChars="400"/>
        <w:rPr>
          <w:rFonts w:hint="eastAsia" w:ascii="Times New Roman" w:hAnsi="Times New Roman" w:eastAsia="宋体" w:cs="宋体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lang w:val="en-US" w:eastAsia="zh-CN"/>
        </w:rPr>
        <w:t>电话：23986102</w:t>
      </w:r>
    </w:p>
    <w:p>
      <w:pPr>
        <w:pStyle w:val="2"/>
        <w:spacing w:line="360" w:lineRule="auto"/>
        <w:ind w:left="880" w:hanging="880" w:hangingChars="400"/>
        <w:rPr>
          <w:rFonts w:hint="eastAsia" w:ascii="Times New Roman" w:hAnsi="Times New Roman" w:eastAsia="宋体" w:cs="宋体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lang w:val="en-US" w:eastAsia="zh-CN"/>
        </w:rPr>
        <w:t>联系人：徐老师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sz w:val="24"/>
          <w:lang w:eastAsia="zh-CN"/>
        </w:rPr>
      </w:pPr>
    </w:p>
    <w:p>
      <w:pPr>
        <w:pStyle w:val="2"/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sz w:val="24"/>
          <w:lang w:eastAsia="zh-CN"/>
        </w:rPr>
      </w:pPr>
    </w:p>
    <w:p>
      <w:pPr>
        <w:pStyle w:val="2"/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sz w:val="24"/>
          <w:lang w:eastAsia="zh-CN"/>
        </w:rPr>
      </w:pPr>
    </w:p>
    <w:p>
      <w:pPr>
        <w:pStyle w:val="2"/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sz w:val="24"/>
          <w:lang w:eastAsia="zh-CN"/>
        </w:rPr>
      </w:pPr>
    </w:p>
    <w:p>
      <w:pPr>
        <w:pStyle w:val="2"/>
        <w:spacing w:line="360" w:lineRule="auto"/>
        <w:ind w:left="880" w:hanging="880" w:hangingChars="400"/>
        <w:jc w:val="center"/>
        <w:rPr>
          <w:rFonts w:hint="eastAsia" w:ascii="Times New Roman" w:hAnsi="Times New Roman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/>
          <w:bCs w:val="0"/>
          <w:sz w:val="28"/>
          <w:szCs w:val="28"/>
          <w:lang w:eastAsia="zh-CN"/>
        </w:rPr>
        <w:t>暂定会议日程表</w:t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621020" cy="4034790"/>
            <wp:effectExtent l="0" t="0" r="1778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40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panose1 w:val="02020609040205080304"/>
    <w:charset w:val="4E"/>
    <w:family w:val="auto"/>
    <w:pitch w:val="default"/>
    <w:sig w:usb0="E00002FF" w:usb1="6AC7FDFB" w:usb2="00000012" w:usb3="00000000" w:csb0="4002009F" w:csb1="DFD70000"/>
  </w:font>
  <w:font w:name="Times">
    <w:altName w:val="CG Times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AVGmdBU"/>
    <w:panose1 w:val="02000000000000000000"/>
    <w:charset w:val="5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VGmdBU">
    <w:panose1 w:val="02000600000000000000"/>
    <w:charset w:val="86"/>
    <w:family w:val="auto"/>
    <w:pitch w:val="default"/>
    <w:sig w:usb0="A00002BF" w:usb1="78CFFCFB" w:usb2="00000016" w:usb3="00000000" w:csb0="4016009F" w:csb1="DFD70000"/>
  </w:font>
  <w:font w:name="AVGmdBU">
    <w:panose1 w:val="02000600000000000000"/>
    <w:charset w:val="50"/>
    <w:family w:val="auto"/>
    <w:pitch w:val="default"/>
    <w:sig w:usb0="A00002BF" w:usb1="78CFFCFB" w:usb2="00000016" w:usb3="00000000" w:csb0="4016009F" w:csb1="DFD7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D1794"/>
    <w:rsid w:val="11AD1794"/>
    <w:rsid w:val="21835002"/>
    <w:rsid w:val="21B5286F"/>
    <w:rsid w:val="4BAF06F2"/>
    <w:rsid w:val="5A756260"/>
    <w:rsid w:val="7ABB7E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1560" w:hanging="1560" w:hangingChars="650"/>
    </w:pPr>
    <w:rPr>
      <w:rFonts w:ascii="MS Mincho" w:hAnsi="MS Mincho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a</dc:creator>
  <cp:lastModifiedBy>a</cp:lastModifiedBy>
  <cp:lastPrinted>2016-04-15T00:36:33Z</cp:lastPrinted>
  <dcterms:modified xsi:type="dcterms:W3CDTF">2016-04-15T00:40:37Z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